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6E" w:rsidRPr="0088376E" w:rsidRDefault="0088376E" w:rsidP="0088376E">
      <w:pPr>
        <w:shd w:val="clear" w:color="auto" w:fill="FEF2DD"/>
        <w:spacing w:after="0" w:line="240" w:lineRule="auto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88376E">
        <w:rPr>
          <w:rFonts w:ascii="Times New Roman" w:eastAsia="Times New Roman" w:hAnsi="Times New Roman" w:cs="Times New Roman"/>
          <w:b/>
          <w:bCs/>
          <w:color w:val="3F4218"/>
          <w:sz w:val="20"/>
          <w:szCs w:val="20"/>
          <w:lang w:eastAsia="ru-RU"/>
        </w:rPr>
        <w:t>Расписание ГИА-9 Основной период</w:t>
      </w:r>
    </w:p>
    <w:tbl>
      <w:tblPr>
        <w:tblW w:w="0" w:type="auto"/>
        <w:shd w:val="clear" w:color="auto" w:fill="FEF2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881"/>
        <w:gridCol w:w="6184"/>
      </w:tblGrid>
      <w:tr w:rsidR="0088376E" w:rsidRPr="0088376E" w:rsidTr="0088376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Предмет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24 мая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История, физика, биология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30 мая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Обществознание, информатика, география, химия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2, 3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Пятница, суббота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6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9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14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Литература, физика, география, информатика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17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Обществознание, биология, химия</w:t>
            </w:r>
          </w:p>
        </w:tc>
      </w:tr>
      <w:tr w:rsidR="0088376E" w:rsidRPr="0088376E" w:rsidTr="0088376E">
        <w:tc>
          <w:tcPr>
            <w:tcW w:w="107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Резервные дни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26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27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Все предметы (кроме русского и математики)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28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29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Все предметы (кроме русского и математики)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30 июня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Все предметы</w:t>
            </w:r>
          </w:p>
        </w:tc>
      </w:tr>
      <w:tr w:rsidR="0088376E" w:rsidRPr="0088376E" w:rsidTr="0088376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01 июля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2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E" w:rsidRPr="0088376E" w:rsidRDefault="0088376E" w:rsidP="0088376E">
            <w:pPr>
              <w:spacing w:after="0" w:line="240" w:lineRule="auto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88376E">
              <w:rPr>
                <w:rFonts w:ascii="Times New Roman" w:eastAsia="Times New Roman" w:hAnsi="Times New Roman" w:cs="Times New Roman"/>
                <w:color w:val="3F4218"/>
                <w:sz w:val="20"/>
                <w:szCs w:val="20"/>
                <w:lang w:eastAsia="ru-RU"/>
              </w:rPr>
              <w:t>Все предметы</w:t>
            </w:r>
          </w:p>
        </w:tc>
      </w:tr>
    </w:tbl>
    <w:p w:rsidR="0088376E" w:rsidRPr="0088376E" w:rsidRDefault="0088376E" w:rsidP="0088376E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88376E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Дополнительный период:</w:t>
      </w:r>
    </w:p>
    <w:p w:rsidR="0088376E" w:rsidRPr="0088376E" w:rsidRDefault="0088376E" w:rsidP="0088376E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88376E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4 сентября – математика</w:t>
      </w:r>
    </w:p>
    <w:p w:rsidR="0088376E" w:rsidRPr="0088376E" w:rsidRDefault="0088376E" w:rsidP="0088376E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88376E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7 сентября – русский язык</w:t>
      </w:r>
    </w:p>
    <w:p w:rsidR="0088376E" w:rsidRPr="0088376E" w:rsidRDefault="0088376E" w:rsidP="0088376E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88376E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12 сентября – история, биология, физика, география</w:t>
      </w:r>
    </w:p>
    <w:p w:rsidR="0088376E" w:rsidRPr="0088376E" w:rsidRDefault="0088376E" w:rsidP="0088376E">
      <w:pPr>
        <w:shd w:val="clear" w:color="auto" w:fill="FEF2DD"/>
        <w:spacing w:after="0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88376E">
        <w:rPr>
          <w:rFonts w:ascii="Times New Roman" w:eastAsia="Times New Roman" w:hAnsi="Times New Roman" w:cs="Times New Roman"/>
          <w:color w:val="3F4218"/>
          <w:sz w:val="20"/>
          <w:szCs w:val="20"/>
          <w:lang w:eastAsia="ru-RU"/>
        </w:rPr>
        <w:t>15 сентября – обществознание, химия, информатика, литература, иностранные языки</w:t>
      </w:r>
    </w:p>
    <w:p w:rsidR="00501D04" w:rsidRDefault="00501D04">
      <w:bookmarkStart w:id="0" w:name="_GoBack"/>
      <w:bookmarkEnd w:id="0"/>
    </w:p>
    <w:sectPr w:rsidR="0050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6E"/>
    <w:rsid w:val="00501D04"/>
    <w:rsid w:val="008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2023-03-12T18:26:00Z</dcterms:created>
  <dcterms:modified xsi:type="dcterms:W3CDTF">2023-03-12T18:27:00Z</dcterms:modified>
</cp:coreProperties>
</file>